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39" w:rsidRDefault="00691655" w:rsidP="00F07AF0">
      <w:pPr>
        <w:spacing w:line="276" w:lineRule="auto"/>
        <w:jc w:val="center"/>
      </w:pPr>
      <w:r>
        <w:t>Годовой план</w:t>
      </w:r>
    </w:p>
    <w:p w:rsidR="00C17E39" w:rsidRDefault="00691655" w:rsidP="00F07AF0">
      <w:pPr>
        <w:spacing w:line="276" w:lineRule="auto"/>
        <w:jc w:val="center"/>
      </w:pPr>
      <w:r>
        <w:t xml:space="preserve"> организационно-методической коррекционно-развивающей работы </w:t>
      </w:r>
    </w:p>
    <w:p w:rsidR="00C17E39" w:rsidRDefault="00691655" w:rsidP="00F07AF0">
      <w:pPr>
        <w:spacing w:line="276" w:lineRule="auto"/>
        <w:jc w:val="center"/>
      </w:pPr>
      <w:r>
        <w:t>учителя-логопеда Нищета Татьяны Анатольевны на 2024-2025 учебный год</w:t>
      </w:r>
    </w:p>
    <w:p w:rsidR="00C17E39" w:rsidRDefault="00C17E3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17E39" w:rsidRDefault="006916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предупреждение, выявление и устранение речевых нарушений.</w:t>
      </w:r>
    </w:p>
    <w:p w:rsidR="00C17E39" w:rsidRDefault="00691655">
      <w:pPr>
        <w:ind w:firstLine="709"/>
      </w:pPr>
      <w:r>
        <w:rPr>
          <w:b/>
          <w:bCs/>
        </w:rPr>
        <w:t>Задачи:</w:t>
      </w:r>
      <w:r>
        <w:br/>
        <w:t>1. Проводить своевременное логопедическое обследование учащихся начальных классов;</w:t>
      </w:r>
      <w:r>
        <w:br/>
        <w:t>2.Составлять рабочие программы с учётом требований ФГОС НОО</w:t>
      </w:r>
      <w:r>
        <w:br/>
        <w:t>3.Составлять тематическое планирование с учётом речевой патологии учащихся и с учётом программных требований по русскому языку и литературному чтению;</w:t>
      </w:r>
      <w:r>
        <w:br/>
        <w:t>4. Пропагандировать логопедические знания среди учителей и родителей учащихся;</w:t>
      </w:r>
      <w:r>
        <w:br/>
        <w:t>5. Обновлять и пополнять методическую и дидактическую базу логопедического кабинета;</w:t>
      </w:r>
      <w:r>
        <w:br/>
        <w:t>6. Вести документацию логопедического кабинета</w:t>
      </w:r>
    </w:p>
    <w:p w:rsidR="00C17E39" w:rsidRDefault="00691655">
      <w:pPr>
        <w:ind w:firstLine="709"/>
      </w:pPr>
      <w:r>
        <w:rPr>
          <w:b/>
          <w:bCs/>
          <w:i/>
          <w:iCs/>
        </w:rPr>
        <w:t>Направления коррекционной работы:</w:t>
      </w:r>
      <w:r>
        <w:rPr>
          <w:b/>
          <w:bCs/>
          <w:i/>
          <w:iCs/>
        </w:rPr>
        <w:br/>
      </w:r>
      <w:r>
        <w:t>1. Развитие лексико-грамматической стороны речи:</w:t>
      </w:r>
      <w:r>
        <w:br/>
        <w:t>а) актуализация и расширение словаря, уточнение знаний слов,</w:t>
      </w:r>
      <w:r>
        <w:br/>
        <w:t>б) работа над формированием грамматического строя речи (уточнение грамматического значения слова, формирование системы словоизменения и словообразования).</w:t>
      </w:r>
      <w:r>
        <w:br/>
        <w:t>2. Совершенствование навыков чтения. Развитие словесно-логического мышления, работа над пониманием текстов со скрытым смыслом.</w:t>
      </w:r>
      <w:r>
        <w:br/>
        <w:t>3.Совершенствование навыков письменной речи.</w:t>
      </w:r>
      <w:r>
        <w:br/>
        <w:t>4. Развитие связной речи.</w:t>
      </w:r>
    </w:p>
    <w:tbl>
      <w:tblPr>
        <w:tblW w:w="15478" w:type="dxa"/>
        <w:tblInd w:w="-35" w:type="dxa"/>
        <w:tblLayout w:type="fixed"/>
        <w:tblLook w:val="04A0"/>
      </w:tblPr>
      <w:tblGrid>
        <w:gridCol w:w="647"/>
        <w:gridCol w:w="3213"/>
        <w:gridCol w:w="2290"/>
        <w:gridCol w:w="6222"/>
        <w:gridCol w:w="3106"/>
      </w:tblGrid>
      <w:tr w:rsidR="00C17E3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center"/>
            </w:pPr>
            <w:r>
              <w:t xml:space="preserve">№ </w:t>
            </w:r>
          </w:p>
          <w:p w:rsidR="00C17E39" w:rsidRDefault="00691655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center"/>
            </w:pPr>
            <w:r>
              <w:t>Форма работа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center"/>
            </w:pPr>
            <w:r>
              <w:t>Основные</w:t>
            </w:r>
          </w:p>
          <w:p w:rsidR="00C17E39" w:rsidRDefault="00691655">
            <w:pPr>
              <w:spacing w:line="276" w:lineRule="auto"/>
              <w:jc w:val="center"/>
            </w:pPr>
            <w:r>
              <w:t xml:space="preserve"> направления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center"/>
            </w:pPr>
            <w:r>
              <w:t>Содержание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center"/>
            </w:pPr>
            <w:r>
              <w:t>Сроки</w:t>
            </w:r>
          </w:p>
        </w:tc>
      </w:tr>
      <w:tr w:rsidR="00C17E39">
        <w:trPr>
          <w:trHeight w:val="29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2.</w:t>
            </w:r>
          </w:p>
          <w:p w:rsidR="00C17E39" w:rsidRDefault="00C17E39">
            <w:pPr>
              <w:spacing w:line="276" w:lineRule="auto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3.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F07AF0" w:rsidRDefault="00F07AF0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F07AF0" w:rsidRDefault="00F07AF0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5</w:t>
            </w:r>
            <w:r>
              <w:rPr>
                <w:lang w:val="en-US"/>
              </w:rPr>
              <w:t>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both"/>
            </w:pPr>
            <w:r>
              <w:lastRenderedPageBreak/>
              <w:t>Подготовка кабинета</w:t>
            </w: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691655">
            <w:pPr>
              <w:snapToGrid w:val="0"/>
              <w:spacing w:line="276" w:lineRule="auto"/>
              <w:jc w:val="both"/>
            </w:pPr>
            <w:r>
              <w:t>Работа с детьми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Работа с педагогами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Работа с родителями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F07AF0" w:rsidRDefault="00F07AF0">
            <w:pPr>
              <w:spacing w:line="276" w:lineRule="auto"/>
              <w:jc w:val="both"/>
            </w:pPr>
          </w:p>
          <w:p w:rsidR="00F07AF0" w:rsidRDefault="00F07AF0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Работа по повышению квалификации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Работа с документацией.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691655">
            <w:pPr>
              <w:snapToGrid w:val="0"/>
              <w:spacing w:line="276" w:lineRule="auto"/>
              <w:jc w:val="both"/>
            </w:pPr>
            <w:proofErr w:type="gramStart"/>
            <w:r>
              <w:t>Диагностическое</w:t>
            </w:r>
            <w:proofErr w:type="gramEnd"/>
            <w:r>
              <w:t xml:space="preserve"> и  </w:t>
            </w:r>
            <w:r>
              <w:lastRenderedPageBreak/>
              <w:t>коррекционно-развивающее направления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  <w:rPr>
                <w:color w:val="FF0000"/>
              </w:rPr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Консультативное направление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E39" w:rsidRDefault="00691655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lastRenderedPageBreak/>
              <w:t>1.Подготовить кабинет к началу учебного года, обеспечить его наглядными пособиями.</w:t>
            </w:r>
          </w:p>
          <w:p w:rsidR="00C17E39" w:rsidRDefault="00691655">
            <w:pPr>
              <w:spacing w:line="276" w:lineRule="auto"/>
            </w:pPr>
            <w:r>
              <w:t>2.Укомплектовать        кабинет        бланками        необходимых документов:          речевыми     картами,     журналами     учета посещаемости.</w:t>
            </w:r>
          </w:p>
          <w:p w:rsidR="00C17E39" w:rsidRDefault="00691655">
            <w:pPr>
              <w:spacing w:line="276" w:lineRule="auto"/>
            </w:pPr>
            <w:r>
              <w:t>3.Составить перспективный план по работе с информационным материалом.</w:t>
            </w:r>
          </w:p>
          <w:p w:rsidR="00C17E39" w:rsidRDefault="00691655">
            <w:pPr>
              <w:spacing w:line="276" w:lineRule="auto"/>
            </w:pPr>
            <w:r>
              <w:t xml:space="preserve">4.Составить график работы. </w:t>
            </w:r>
          </w:p>
          <w:p w:rsidR="00C17E39" w:rsidRDefault="00691655">
            <w:pPr>
              <w:spacing w:line="276" w:lineRule="auto"/>
            </w:pPr>
            <w:r>
              <w:t xml:space="preserve">5.Пополнить материал по развитию </w:t>
            </w:r>
            <w:proofErr w:type="spellStart"/>
            <w:proofErr w:type="gramStart"/>
            <w:r>
              <w:t>звуко-буквенного</w:t>
            </w:r>
            <w:proofErr w:type="spellEnd"/>
            <w:proofErr w:type="gramEnd"/>
            <w:r>
              <w:t xml:space="preserve"> и слогового анализа.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 xml:space="preserve">1. Психолого-педагогическое и логопедическое </w:t>
            </w:r>
            <w:r>
              <w:lastRenderedPageBreak/>
              <w:t>обследование детей с целью точного установление причин, структуры и степени выраженности отклонений в их речевом развитии выявления уровня актуального речевого развития.</w:t>
            </w:r>
          </w:p>
          <w:p w:rsidR="00C17E39" w:rsidRDefault="00691655">
            <w:pPr>
              <w:spacing w:line="276" w:lineRule="auto"/>
              <w:jc w:val="both"/>
            </w:pPr>
            <w:r>
              <w:t>2.Индивидуальное логопедическое обследование и консультирование.</w:t>
            </w:r>
          </w:p>
          <w:p w:rsidR="00C17E39" w:rsidRDefault="00691655">
            <w:pPr>
              <w:spacing w:line="276" w:lineRule="auto"/>
              <w:jc w:val="both"/>
            </w:pPr>
            <w:r>
              <w:t>3.Психолого-педагогический и логопедический мониторинг (выявление динамики в коррекционно-образовательном процессе всех и каждого ребенка); отражение результатов в речевых картах.</w:t>
            </w:r>
          </w:p>
          <w:p w:rsidR="00C17E39" w:rsidRDefault="00691655">
            <w:pPr>
              <w:tabs>
                <w:tab w:val="left" w:pos="0"/>
              </w:tabs>
              <w:spacing w:line="276" w:lineRule="auto"/>
              <w:jc w:val="both"/>
            </w:pPr>
            <w:r>
              <w:t>4.Проведение групповых (подгрупповых) индивидуальных  логопедических занятий по формированию лексико-грамматических категорий и связной речи; по формированию правильного произношения.</w:t>
            </w:r>
          </w:p>
          <w:p w:rsidR="00C17E39" w:rsidRDefault="00691655">
            <w:pPr>
              <w:tabs>
                <w:tab w:val="left" w:pos="0"/>
              </w:tabs>
              <w:spacing w:line="276" w:lineRule="auto"/>
              <w:jc w:val="both"/>
            </w:pPr>
            <w:r>
              <w:t>5. Провести проверочные работы с учащимися.</w:t>
            </w:r>
          </w:p>
          <w:p w:rsidR="00C17E39" w:rsidRDefault="00691655">
            <w:pPr>
              <w:tabs>
                <w:tab w:val="left" w:pos="0"/>
              </w:tabs>
              <w:spacing w:line="276" w:lineRule="auto"/>
              <w:jc w:val="both"/>
            </w:pPr>
            <w:r>
              <w:t>6. Обследование письма и чтения учащихся начальных  классов.</w:t>
            </w:r>
          </w:p>
          <w:p w:rsidR="00C17E39" w:rsidRDefault="00691655">
            <w:pPr>
              <w:spacing w:line="276" w:lineRule="auto"/>
              <w:jc w:val="both"/>
            </w:pPr>
            <w:r>
              <w:t>9. Обследования письменной и устной речи учащихся 1-6 классов.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1. Ознакомление учителей начальных классов с результатами диагностики.</w:t>
            </w:r>
          </w:p>
          <w:p w:rsidR="00C17E39" w:rsidRDefault="00691655">
            <w:pPr>
              <w:spacing w:line="276" w:lineRule="auto"/>
              <w:jc w:val="both"/>
            </w:pPr>
            <w:r>
              <w:t xml:space="preserve">2. Предоставление рекомендаций учителям по индивидуальной работе с детьми. </w:t>
            </w:r>
          </w:p>
          <w:p w:rsidR="00C17E39" w:rsidRDefault="00691655">
            <w:pPr>
              <w:spacing w:line="276" w:lineRule="auto"/>
              <w:jc w:val="both"/>
            </w:pPr>
            <w:r>
              <w:t>3. Анализ проведенного психолого-педагогического и логопедического воздействия на школьников в течение года, оценка качества коррекционно-педагогической деятельности.</w:t>
            </w:r>
          </w:p>
          <w:p w:rsidR="00C17E39" w:rsidRDefault="00691655">
            <w:pPr>
              <w:spacing w:line="276" w:lineRule="auto"/>
              <w:jc w:val="both"/>
            </w:pPr>
            <w:r>
              <w:t>1. Консультирование родителей.</w:t>
            </w:r>
          </w:p>
          <w:p w:rsidR="00C17E39" w:rsidRDefault="00691655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2. Познакомить   родителей   с   результатами   логопедического обследования, дав подробную  характеристику  общего  и речевого развития ребенка.</w:t>
            </w:r>
          </w:p>
          <w:p w:rsidR="00C17E39" w:rsidRDefault="00691655">
            <w:pPr>
              <w:shd w:val="clear" w:color="auto" w:fill="FFFFFF"/>
              <w:snapToGrid w:val="0"/>
              <w:spacing w:line="276" w:lineRule="auto"/>
            </w:pPr>
            <w:r>
              <w:lastRenderedPageBreak/>
              <w:t>3. Привлекать родителей к выполнению домашних заданий с детьми.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1.Изучение новинок методической и специальной литературы.</w:t>
            </w:r>
          </w:p>
          <w:p w:rsidR="00C17E39" w:rsidRDefault="00691655">
            <w:pPr>
              <w:spacing w:line="276" w:lineRule="auto"/>
              <w:jc w:val="both"/>
            </w:pPr>
            <w:r>
              <w:t>2.Изучение и накопление материала по теме самообразования.</w:t>
            </w:r>
          </w:p>
          <w:p w:rsidR="00C17E39" w:rsidRDefault="00691655">
            <w:pPr>
              <w:spacing w:line="276" w:lineRule="auto"/>
              <w:jc w:val="both"/>
            </w:pPr>
            <w:r>
              <w:t>3.Изучение опыта учителей-логопедов страны через сайты интернета.</w:t>
            </w:r>
          </w:p>
          <w:p w:rsidR="00C17E39" w:rsidRDefault="00691655">
            <w:pPr>
              <w:spacing w:line="276" w:lineRule="auto"/>
              <w:jc w:val="both"/>
            </w:pPr>
            <w:r>
              <w:t xml:space="preserve">4. Участие в </w:t>
            </w:r>
            <w:proofErr w:type="spellStart"/>
            <w:r>
              <w:t>вебинарах</w:t>
            </w:r>
            <w:proofErr w:type="spellEnd"/>
            <w:r>
              <w:t>.</w:t>
            </w:r>
          </w:p>
          <w:p w:rsidR="00C17E39" w:rsidRDefault="00691655">
            <w:pPr>
              <w:spacing w:line="276" w:lineRule="auto"/>
              <w:jc w:val="both"/>
            </w:pPr>
            <w:r>
              <w:t>6. Ознакомится с инструкцией по охране труда и технике безопасности.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1.Составить годовой план работы на 2024-2025 учебный год.</w:t>
            </w:r>
          </w:p>
          <w:p w:rsidR="00C17E39" w:rsidRDefault="00691655">
            <w:pPr>
              <w:spacing w:line="276" w:lineRule="auto"/>
              <w:jc w:val="both"/>
            </w:pPr>
            <w:r>
              <w:t>2.Оформление журнала обследования устной и письменной речи</w:t>
            </w:r>
          </w:p>
          <w:p w:rsidR="00C17E39" w:rsidRDefault="00691655">
            <w:pPr>
              <w:spacing w:line="276" w:lineRule="auto"/>
              <w:jc w:val="both"/>
            </w:pPr>
            <w:r>
              <w:t>3. Заполнение речевых карт учащихся, зачисленных на логопедические занятия</w:t>
            </w:r>
          </w:p>
          <w:p w:rsidR="00C17E39" w:rsidRDefault="00691655">
            <w:pPr>
              <w:spacing w:line="276" w:lineRule="auto"/>
              <w:jc w:val="both"/>
            </w:pPr>
            <w:r>
              <w:t>4.Составление списка учащихся, нуждающихся в логопедической помощи.</w:t>
            </w:r>
          </w:p>
          <w:p w:rsidR="00C17E39" w:rsidRDefault="00691655">
            <w:pPr>
              <w:spacing w:line="276" w:lineRule="auto"/>
              <w:jc w:val="both"/>
            </w:pPr>
            <w:r>
              <w:t>5.Составление циклограммы рабочей деятельности.</w:t>
            </w:r>
          </w:p>
          <w:p w:rsidR="00C17E39" w:rsidRDefault="00691655">
            <w:pPr>
              <w:spacing w:line="276" w:lineRule="auto"/>
              <w:jc w:val="both"/>
            </w:pPr>
            <w:r>
              <w:t>6. Оформление сведений о количестве учащихся с нарушением устной и письменной речи (мониторинги речевого развития).</w:t>
            </w:r>
          </w:p>
          <w:p w:rsidR="00C17E39" w:rsidRDefault="00691655">
            <w:pPr>
              <w:spacing w:line="276" w:lineRule="auto"/>
              <w:jc w:val="both"/>
            </w:pPr>
            <w:r>
              <w:t>7. Составление рабочих программ логопедических занятий.</w:t>
            </w:r>
          </w:p>
          <w:p w:rsidR="00C17E39" w:rsidRDefault="00691655">
            <w:pPr>
              <w:spacing w:line="276" w:lineRule="auto"/>
              <w:jc w:val="both"/>
            </w:pPr>
            <w:r>
              <w:t>8. Оформление и заполнение журнала учета посещаемости логопедических занятий</w:t>
            </w:r>
          </w:p>
          <w:p w:rsidR="00C17E39" w:rsidRDefault="00691655">
            <w:pPr>
              <w:spacing w:line="276" w:lineRule="auto"/>
              <w:jc w:val="both"/>
            </w:pPr>
            <w:r>
              <w:t>9. Составить отчёт о выполнении учебного плана за 2024-2025 учебный год</w:t>
            </w:r>
          </w:p>
          <w:p w:rsidR="00C17E39" w:rsidRDefault="00691655" w:rsidP="00F07AF0">
            <w:pPr>
              <w:spacing w:line="276" w:lineRule="auto"/>
              <w:jc w:val="both"/>
            </w:pPr>
            <w:r>
              <w:t>10. Составление годового отчета о проделанной работе.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E39" w:rsidRDefault="00691655">
            <w:pPr>
              <w:snapToGrid w:val="0"/>
              <w:spacing w:line="276" w:lineRule="auto"/>
              <w:jc w:val="both"/>
            </w:pPr>
            <w:r>
              <w:lastRenderedPageBreak/>
              <w:t>август</w:t>
            </w: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691655">
            <w:pPr>
              <w:snapToGrid w:val="0"/>
              <w:spacing w:line="276" w:lineRule="auto"/>
              <w:jc w:val="both"/>
            </w:pPr>
            <w:r>
              <w:t>до 15 сентября</w:t>
            </w: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691655" w:rsidRDefault="00691655" w:rsidP="00691655">
            <w:pPr>
              <w:snapToGrid w:val="0"/>
              <w:spacing w:line="276" w:lineRule="auto"/>
              <w:jc w:val="both"/>
            </w:pPr>
            <w:r>
              <w:t>до 15 сентября</w:t>
            </w:r>
          </w:p>
          <w:p w:rsidR="00C17E39" w:rsidRDefault="00C17E39">
            <w:pPr>
              <w:snapToGrid w:val="0"/>
              <w:spacing w:line="276" w:lineRule="auto"/>
              <w:jc w:val="both"/>
            </w:pPr>
          </w:p>
          <w:p w:rsidR="00C17E39" w:rsidRDefault="00691655">
            <w:pPr>
              <w:snapToGrid w:val="0"/>
              <w:spacing w:line="276" w:lineRule="auto"/>
              <w:jc w:val="both"/>
            </w:pPr>
            <w:r>
              <w:t>с 1сентября по 15 сентября</w:t>
            </w:r>
          </w:p>
          <w:p w:rsidR="00C17E39" w:rsidRDefault="00691655">
            <w:pPr>
              <w:spacing w:line="276" w:lineRule="auto"/>
              <w:jc w:val="both"/>
            </w:pPr>
            <w:r>
              <w:t>в течение года</w:t>
            </w:r>
          </w:p>
          <w:p w:rsidR="00691655" w:rsidRDefault="00691655">
            <w:pPr>
              <w:snapToGrid w:val="0"/>
              <w:spacing w:line="276" w:lineRule="auto"/>
              <w:jc w:val="both"/>
            </w:pPr>
          </w:p>
          <w:p w:rsidR="00691655" w:rsidRDefault="00691655">
            <w:pPr>
              <w:snapToGrid w:val="0"/>
              <w:spacing w:line="276" w:lineRule="auto"/>
              <w:jc w:val="both"/>
            </w:pPr>
          </w:p>
          <w:p w:rsidR="00C17E39" w:rsidRDefault="00691655">
            <w:pPr>
              <w:snapToGrid w:val="0"/>
              <w:spacing w:line="276" w:lineRule="auto"/>
              <w:jc w:val="both"/>
            </w:pPr>
            <w:r>
              <w:t>до 15 сентября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до 15 сентября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 xml:space="preserve">с 16 сентября по 15 мая 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 xml:space="preserve">согласно сетке занятий 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t>по плану</w:t>
            </w:r>
          </w:p>
          <w:p w:rsidR="00C17E39" w:rsidRDefault="00691655">
            <w:pPr>
              <w:spacing w:line="276" w:lineRule="auto"/>
              <w:jc w:val="both"/>
            </w:pPr>
            <w:r>
              <w:t>апрель, май, сентябрь</w:t>
            </w:r>
          </w:p>
          <w:p w:rsidR="00691655" w:rsidRDefault="00691655" w:rsidP="00691655">
            <w:pPr>
              <w:spacing w:line="276" w:lineRule="auto"/>
            </w:pPr>
          </w:p>
          <w:p w:rsidR="00691655" w:rsidRDefault="00691655" w:rsidP="00691655">
            <w:pPr>
              <w:spacing w:line="276" w:lineRule="auto"/>
              <w:jc w:val="both"/>
            </w:pPr>
            <w:r>
              <w:t>апрель, май, сентябрь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C17E39" w:rsidRDefault="00C17E39">
            <w:pPr>
              <w:spacing w:line="276" w:lineRule="auto"/>
            </w:pPr>
          </w:p>
          <w:p w:rsidR="00691655" w:rsidRDefault="00691655" w:rsidP="00691655">
            <w:pPr>
              <w:spacing w:line="276" w:lineRule="auto"/>
            </w:pPr>
            <w:r>
              <w:t>до 30 сентября</w:t>
            </w:r>
          </w:p>
          <w:p w:rsidR="00C17E39" w:rsidRDefault="00C17E39">
            <w:pPr>
              <w:spacing w:line="276" w:lineRule="auto"/>
            </w:pPr>
          </w:p>
          <w:p w:rsidR="00691655" w:rsidRDefault="00691655" w:rsidP="00691655">
            <w:pPr>
              <w:spacing w:line="276" w:lineRule="auto"/>
            </w:pPr>
            <w:r>
              <w:t>в течение учебного года</w:t>
            </w:r>
          </w:p>
          <w:p w:rsidR="00C17E39" w:rsidRDefault="00C17E39">
            <w:pPr>
              <w:spacing w:line="276" w:lineRule="auto"/>
            </w:pPr>
          </w:p>
          <w:p w:rsidR="00691655" w:rsidRDefault="00691655" w:rsidP="00691655">
            <w:pPr>
              <w:spacing w:line="276" w:lineRule="auto"/>
            </w:pPr>
            <w:r>
              <w:t>по плану</w:t>
            </w:r>
          </w:p>
          <w:p w:rsidR="00C17E39" w:rsidRDefault="00C17E39">
            <w:pPr>
              <w:spacing w:line="276" w:lineRule="auto"/>
            </w:pPr>
          </w:p>
          <w:p w:rsidR="00C17E39" w:rsidRDefault="00C17E39">
            <w:pPr>
              <w:spacing w:line="276" w:lineRule="auto"/>
            </w:pP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  <w:jc w:val="both"/>
            </w:pPr>
            <w:r>
              <w:t>в течение года</w:t>
            </w:r>
          </w:p>
          <w:p w:rsidR="00C17E39" w:rsidRDefault="00691655">
            <w:pPr>
              <w:spacing w:line="276" w:lineRule="auto"/>
              <w:jc w:val="both"/>
            </w:pPr>
            <w:r>
              <w:t>в течение учебного года</w:t>
            </w:r>
          </w:p>
          <w:p w:rsidR="00C17E39" w:rsidRDefault="00C17E39">
            <w:pPr>
              <w:spacing w:line="276" w:lineRule="auto"/>
              <w:jc w:val="both"/>
            </w:pPr>
          </w:p>
          <w:p w:rsidR="00691655" w:rsidRDefault="00691655">
            <w:pPr>
              <w:spacing w:line="276" w:lineRule="auto"/>
              <w:jc w:val="both"/>
            </w:pPr>
          </w:p>
          <w:p w:rsidR="00C17E39" w:rsidRDefault="00691655">
            <w:pPr>
              <w:spacing w:line="276" w:lineRule="auto"/>
              <w:jc w:val="both"/>
            </w:pPr>
            <w:r>
              <w:lastRenderedPageBreak/>
              <w:t>в течение учебного года</w:t>
            </w:r>
          </w:p>
          <w:p w:rsidR="00C17E39" w:rsidRDefault="00C17E39">
            <w:pPr>
              <w:spacing w:line="276" w:lineRule="auto"/>
            </w:pP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в течение учебного года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в течение учебного года</w:t>
            </w:r>
          </w:p>
          <w:p w:rsidR="00691655" w:rsidRDefault="00691655" w:rsidP="00691655">
            <w:pPr>
              <w:spacing w:line="276" w:lineRule="auto"/>
            </w:pPr>
            <w:r>
              <w:t>в течение учебного года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в течение учебного года</w:t>
            </w:r>
          </w:p>
          <w:p w:rsidR="00691655" w:rsidRDefault="00691655" w:rsidP="00691655">
            <w:pPr>
              <w:spacing w:line="276" w:lineRule="auto"/>
            </w:pPr>
            <w:r>
              <w:t>в течение учебного года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в течение учебного года</w:t>
            </w:r>
          </w:p>
          <w:p w:rsidR="00C17E39" w:rsidRDefault="00691655">
            <w:pPr>
              <w:spacing w:line="276" w:lineRule="auto"/>
            </w:pPr>
            <w:r>
              <w:t>сентябрь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к 15 сентября</w:t>
            </w:r>
          </w:p>
          <w:p w:rsidR="00691655" w:rsidRDefault="00691655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по мере обследования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в течение года</w:t>
            </w:r>
          </w:p>
          <w:p w:rsidR="00691655" w:rsidRDefault="00691655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к 15 сентября</w:t>
            </w:r>
          </w:p>
          <w:p w:rsidR="00691655" w:rsidRDefault="00691655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к 15 сентября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к 15 сентября</w:t>
            </w:r>
          </w:p>
          <w:p w:rsidR="00C17E39" w:rsidRDefault="00C17E39">
            <w:pPr>
              <w:spacing w:line="276" w:lineRule="auto"/>
            </w:pPr>
          </w:p>
          <w:p w:rsidR="00C17E39" w:rsidRDefault="00691655">
            <w:pPr>
              <w:spacing w:line="276" w:lineRule="auto"/>
            </w:pPr>
            <w:r>
              <w:t>к 15 сентября</w:t>
            </w:r>
          </w:p>
          <w:p w:rsidR="00C17E39" w:rsidRDefault="00691655">
            <w:pPr>
              <w:spacing w:line="276" w:lineRule="auto"/>
            </w:pPr>
            <w:r>
              <w:t>в течение учебного года</w:t>
            </w:r>
          </w:p>
          <w:p w:rsidR="00C17E39" w:rsidRDefault="00C17E39">
            <w:pPr>
              <w:spacing w:line="276" w:lineRule="auto"/>
            </w:pPr>
          </w:p>
          <w:p w:rsidR="00691655" w:rsidRDefault="00691655" w:rsidP="00691655">
            <w:pPr>
              <w:spacing w:line="276" w:lineRule="auto"/>
            </w:pPr>
            <w:r>
              <w:t>к 30 мая</w:t>
            </w:r>
          </w:p>
          <w:p w:rsidR="00691655" w:rsidRDefault="00691655">
            <w:pPr>
              <w:spacing w:line="276" w:lineRule="auto"/>
            </w:pPr>
          </w:p>
          <w:p w:rsidR="00C17E39" w:rsidRDefault="00691655" w:rsidP="00F07AF0">
            <w:pPr>
              <w:spacing w:line="276" w:lineRule="auto"/>
            </w:pPr>
            <w:r>
              <w:t>к 30 мая</w:t>
            </w:r>
          </w:p>
        </w:tc>
      </w:tr>
    </w:tbl>
    <w:p w:rsidR="00C17E39" w:rsidRDefault="00C17E39">
      <w:pPr>
        <w:spacing w:line="360" w:lineRule="auto"/>
        <w:jc w:val="center"/>
      </w:pPr>
    </w:p>
    <w:sectPr w:rsidR="00C17E39" w:rsidSect="00C17E39">
      <w:pgSz w:w="16837" w:h="11905" w:orient="landscape"/>
      <w:pgMar w:top="690" w:right="851" w:bottom="70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733B5"/>
    <w:rsid w:val="0004471D"/>
    <w:rsid w:val="000840F4"/>
    <w:rsid w:val="000F11D8"/>
    <w:rsid w:val="001828C4"/>
    <w:rsid w:val="00280FD6"/>
    <w:rsid w:val="002D63B9"/>
    <w:rsid w:val="003C2215"/>
    <w:rsid w:val="003F163C"/>
    <w:rsid w:val="0041485A"/>
    <w:rsid w:val="00415E72"/>
    <w:rsid w:val="00451B98"/>
    <w:rsid w:val="00455F33"/>
    <w:rsid w:val="004F6CD1"/>
    <w:rsid w:val="00534570"/>
    <w:rsid w:val="0058617E"/>
    <w:rsid w:val="00595221"/>
    <w:rsid w:val="005B4CB2"/>
    <w:rsid w:val="005E4BCB"/>
    <w:rsid w:val="00623DA7"/>
    <w:rsid w:val="00691655"/>
    <w:rsid w:val="006A7B55"/>
    <w:rsid w:val="006E4B77"/>
    <w:rsid w:val="00826C04"/>
    <w:rsid w:val="00884957"/>
    <w:rsid w:val="008D5A60"/>
    <w:rsid w:val="009362E8"/>
    <w:rsid w:val="00A648E3"/>
    <w:rsid w:val="00AA7B46"/>
    <w:rsid w:val="00AB1080"/>
    <w:rsid w:val="00AE32DD"/>
    <w:rsid w:val="00B05F32"/>
    <w:rsid w:val="00B903E8"/>
    <w:rsid w:val="00C17E39"/>
    <w:rsid w:val="00C32091"/>
    <w:rsid w:val="00CA1A96"/>
    <w:rsid w:val="00D11EDF"/>
    <w:rsid w:val="00DB3463"/>
    <w:rsid w:val="00DC2DDF"/>
    <w:rsid w:val="00DD1D80"/>
    <w:rsid w:val="00DE70C9"/>
    <w:rsid w:val="00E87D71"/>
    <w:rsid w:val="00E97802"/>
    <w:rsid w:val="00EB0C5D"/>
    <w:rsid w:val="00ED27AD"/>
    <w:rsid w:val="00EF3CCE"/>
    <w:rsid w:val="00F07AF0"/>
    <w:rsid w:val="00F11D1E"/>
    <w:rsid w:val="00F20B89"/>
    <w:rsid w:val="00F449EA"/>
    <w:rsid w:val="00F733B5"/>
    <w:rsid w:val="00FB3F59"/>
    <w:rsid w:val="00FD78F1"/>
    <w:rsid w:val="6F7C1069"/>
    <w:rsid w:val="7D95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3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C17E39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C17E39"/>
    <w:pPr>
      <w:spacing w:after="120"/>
    </w:pPr>
  </w:style>
  <w:style w:type="paragraph" w:styleId="a5">
    <w:name w:val="List"/>
    <w:basedOn w:val="a4"/>
    <w:qFormat/>
    <w:rsid w:val="00C17E39"/>
  </w:style>
  <w:style w:type="paragraph" w:styleId="a6">
    <w:name w:val="Normal (Web)"/>
    <w:basedOn w:val="a"/>
    <w:uiPriority w:val="99"/>
    <w:unhideWhenUsed/>
    <w:rsid w:val="00C17E3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17E3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qFormat/>
    <w:rsid w:val="00C17E39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C17E39"/>
  </w:style>
  <w:style w:type="character" w:customStyle="1" w:styleId="WW-Absatz-Standardschriftart">
    <w:name w:val="WW-Absatz-Standardschriftart"/>
    <w:qFormat/>
    <w:rsid w:val="00C17E39"/>
  </w:style>
  <w:style w:type="character" w:customStyle="1" w:styleId="WW-Absatz-Standardschriftart1">
    <w:name w:val="WW-Absatz-Standardschriftart1"/>
    <w:qFormat/>
    <w:rsid w:val="00C17E39"/>
  </w:style>
  <w:style w:type="character" w:customStyle="1" w:styleId="WW-Absatz-Standardschriftart11">
    <w:name w:val="WW-Absatz-Standardschriftart11"/>
    <w:qFormat/>
    <w:rsid w:val="00C17E39"/>
  </w:style>
  <w:style w:type="character" w:customStyle="1" w:styleId="WW-Absatz-Standardschriftart111">
    <w:name w:val="WW-Absatz-Standardschriftart111"/>
    <w:qFormat/>
    <w:rsid w:val="00C17E39"/>
  </w:style>
  <w:style w:type="character" w:customStyle="1" w:styleId="WW-Absatz-Standardschriftart1111">
    <w:name w:val="WW-Absatz-Standardschriftart1111"/>
    <w:qFormat/>
    <w:rsid w:val="00C17E39"/>
  </w:style>
  <w:style w:type="character" w:customStyle="1" w:styleId="1">
    <w:name w:val="Основной шрифт абзаца1"/>
    <w:qFormat/>
    <w:rsid w:val="00C17E39"/>
  </w:style>
  <w:style w:type="character" w:customStyle="1" w:styleId="a8">
    <w:name w:val="Символ нумерации"/>
    <w:rsid w:val="00C17E39"/>
  </w:style>
  <w:style w:type="character" w:customStyle="1" w:styleId="a9">
    <w:name w:val="Маркеры списка"/>
    <w:rsid w:val="00C17E39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4"/>
    <w:qFormat/>
    <w:rsid w:val="00C17E3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Название1"/>
    <w:basedOn w:val="a"/>
    <w:qFormat/>
    <w:rsid w:val="00C17E3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7E39"/>
    <w:pPr>
      <w:suppressLineNumbers/>
    </w:pPr>
  </w:style>
  <w:style w:type="paragraph" w:customStyle="1" w:styleId="12">
    <w:name w:val="Схема документа1"/>
    <w:basedOn w:val="a"/>
    <w:rsid w:val="00C17E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rsid w:val="00C17E39"/>
    <w:pPr>
      <w:suppressLineNumbers/>
    </w:pPr>
  </w:style>
  <w:style w:type="paragraph" w:customStyle="1" w:styleId="ac">
    <w:name w:val="Заголовок таблицы"/>
    <w:basedOn w:val="ab"/>
    <w:rsid w:val="00C17E3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qFormat/>
    <w:rsid w:val="00C17E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752</Words>
  <Characters>4290</Characters>
  <Application>Microsoft Office Word</Application>
  <DocSecurity>0</DocSecurity>
  <Lines>35</Lines>
  <Paragraphs>10</Paragraphs>
  <ScaleCrop>false</ScaleCrop>
  <Company>DG Win&amp;Soft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организационно-методической  коррекционно-развивающей работы учителя-логопеда ДОУ</dc:title>
  <dc:creator>психологи</dc:creator>
  <cp:lastModifiedBy>User</cp:lastModifiedBy>
  <cp:revision>7</cp:revision>
  <cp:lastPrinted>2024-10-30T04:07:00Z</cp:lastPrinted>
  <dcterms:created xsi:type="dcterms:W3CDTF">2023-09-26T14:34:00Z</dcterms:created>
  <dcterms:modified xsi:type="dcterms:W3CDTF">2024-10-31T09:19:00Z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F8450B0CF84B4EB98DF263B5C725B815_12</vt:lpwstr>
  </property>
</Properties>
</file>